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B7" w:rsidRPr="00C032EC" w:rsidRDefault="0011097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Карельский филиал ПАО «Россети Северо-Запад» продолжает работу по предотвращению диверсий на энергообъектах  </w:t>
      </w: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110976">
      <w:pPr>
        <w:spacing w:after="0"/>
        <w:ind w:firstLine="652"/>
        <w:jc w:val="both"/>
        <w:rPr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В р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 xml:space="preserve">егионах России продолжаются попытки незаконных действий диверсионного характера, направленных на повреждение объектов электроэнергетики. Преступники стараются склонить граждан к проникновению на территорию энергообъектов с целью нанесения ущерба имуществу 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и совершения диверсий, в том числе через мессенджеры.</w:t>
      </w:r>
    </w:p>
    <w:p w:rsidR="006156B7" w:rsidRPr="00C032EC" w:rsidRDefault="00110976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Любое вмешательство в работу энергооборудования незаконно и влечет за собой тяжелые последствия, может быть расценено правоохранительными органами как диверсия, за совершение которой назначается наказан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ие на срок от 10 до 20 лет лишения свободы. Кроме того, законодательством РФ предусмотрена уголовная ответственность за разрушение, повреждение или приведение иным способом в негодное для эксплуатации состояние объектов энергетики, если эти деяния совершен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ы из корыстных или хулиганских побуждений. За это может грозить наказание в виде  лишения свободы на срок до 3-х лет, а при отягчающих обстоятельствах – до 7 лет.</w:t>
      </w:r>
    </w:p>
    <w:p w:rsidR="006156B7" w:rsidRPr="00C032EC" w:rsidRDefault="00110976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Помимо непосредственного вмешательства в работу энергооборудования граждан вовлекают в развед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 xml:space="preserve">ывательную деятельность, а именно в проведение видео и фото съемки объектов электроэнергетики. </w:t>
      </w:r>
    </w:p>
    <w:p w:rsidR="006156B7" w:rsidRPr="00C032EC" w:rsidRDefault="00110976">
      <w:pPr>
        <w:spacing w:after="0"/>
        <w:ind w:firstLine="652"/>
        <w:jc w:val="both"/>
        <w:rPr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Категорически запрещено не только проводить фото и видеосъемку непосредственно на энергообъектах, но и использовать монопод (в разговорной речи – селфипалка), ч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тобы сфотографироваться в охранных зонах подстанций и воздушных линий.</w:t>
      </w:r>
    </w:p>
    <w:p w:rsidR="006156B7" w:rsidRPr="00C032EC" w:rsidRDefault="00110976">
      <w:pPr>
        <w:spacing w:after="0"/>
        <w:ind w:firstLine="652"/>
        <w:jc w:val="both"/>
        <w:rPr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Длина моноподов порой достигает нескольких метров, и этого достаточно, чтобы получить электротравму, даже если контакта с энергооборудованием, находящимся под напряжением, не было. Попа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сть под напряжение можно и не касаясь токоведущих частей, а только приблизившись к ним на недопустимое расстояние. В воздушном промежутке между электроустановкой и моноподом в руках человека возникнет электрическая дуга, которая нанесет несовместимые с жиз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нью травмы.</w:t>
      </w:r>
    </w:p>
    <w:p w:rsidR="006156B7" w:rsidRPr="00C032EC" w:rsidRDefault="00110976">
      <w:pPr>
        <w:spacing w:after="0"/>
        <w:ind w:firstLine="652"/>
        <w:jc w:val="both"/>
        <w:rPr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Последствиями самовольного проникновения на территорию энергообъектов могут стать тяжелые травмы, смерть, а также нарушение работы электросетевого комплекса, отключение электроэнергии в домах и на важных социальных объектах.</w:t>
      </w:r>
    </w:p>
    <w:p w:rsidR="006156B7" w:rsidRPr="00C032EC" w:rsidRDefault="00110976">
      <w:pPr>
        <w:spacing w:after="0"/>
        <w:ind w:firstLine="652"/>
        <w:jc w:val="both"/>
        <w:rPr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В связи с этим наст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>оятельно предупреждаем о недопустимости и крайней опасности проникновения на территорию энергообъектов.</w:t>
      </w:r>
    </w:p>
    <w:p w:rsidR="006156B7" w:rsidRPr="00C032EC" w:rsidRDefault="00110976">
      <w:pPr>
        <w:spacing w:after="0"/>
        <w:ind w:firstLine="6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2EC">
        <w:rPr>
          <w:rFonts w:ascii="Times New Roman" w:eastAsia="Times New Roman" w:hAnsi="Times New Roman" w:cs="Times New Roman"/>
          <w:sz w:val="24"/>
          <w:szCs w:val="24"/>
        </w:rPr>
        <w:t>Если вы заметили подозрительные действия вблизи энергообъектов, незамедлительно сообщите об этом в правоохранительные органы! При подозрениях на склонен</w:t>
      </w:r>
      <w:r w:rsidRPr="00C032EC">
        <w:rPr>
          <w:rFonts w:ascii="Times New Roman" w:eastAsia="Times New Roman" w:hAnsi="Times New Roman" w:cs="Times New Roman"/>
          <w:sz w:val="24"/>
          <w:szCs w:val="24"/>
        </w:rPr>
        <w:t xml:space="preserve">ие к диверсионным действиям необходимо обращаться в правоохранительные органы или по номеру 112, а также на </w:t>
      </w:r>
      <w:r w:rsidRPr="00C032EC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C032EC">
        <w:rPr>
          <w:rFonts w:ascii="Times New Roman" w:eastAsia="Times New Roman" w:hAnsi="Times New Roman" w:cs="Times New Roman"/>
          <w:b/>
          <w:bCs/>
          <w:sz w:val="24"/>
          <w:szCs w:val="24"/>
        </w:rPr>
        <w:t>елефон доверия Карельского филиала (8142) 59-90-90 – круглосуточно, бесплатно, конфиденциально.</w:t>
      </w: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Pr="00C032EC" w:rsidRDefault="006156B7">
      <w:pPr>
        <w:spacing w:after="0"/>
        <w:ind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6B7" w:rsidRDefault="00110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5"/>
          <w:szCs w:val="25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11850" cy="4593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19606" name=""/>
                    <pic:cNvPicPr>
                      <a:picLocks noChangeAspect="1"/>
                    </pic:cNvPicPr>
                  </pic:nvPicPr>
                  <pic:blipFill>
                    <a:blip r:embed="rId6"/>
                    <a:srcRect l="8129" t="18978" r="67177" b="20995"/>
                    <a:stretch/>
                  </pic:blipFill>
                  <pic:spPr bwMode="auto">
                    <a:xfrm>
                      <a:off x="0" y="0"/>
                      <a:ext cx="5917463" cy="459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56B7">
      <w:pgSz w:w="11906" w:h="16838"/>
      <w:pgMar w:top="127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976" w:rsidRDefault="00110976">
      <w:pPr>
        <w:spacing w:after="0" w:line="240" w:lineRule="auto"/>
      </w:pPr>
      <w:r>
        <w:separator/>
      </w:r>
    </w:p>
  </w:endnote>
  <w:endnote w:type="continuationSeparator" w:id="0">
    <w:p w:rsidR="00110976" w:rsidRDefault="0011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976" w:rsidRDefault="00110976">
      <w:pPr>
        <w:spacing w:after="0" w:line="240" w:lineRule="auto"/>
      </w:pPr>
      <w:r>
        <w:separator/>
      </w:r>
    </w:p>
  </w:footnote>
  <w:footnote w:type="continuationSeparator" w:id="0">
    <w:p w:rsidR="00110976" w:rsidRDefault="00110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B7"/>
    <w:rsid w:val="00110976"/>
    <w:rsid w:val="006156B7"/>
    <w:rsid w:val="00C0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C5002-698D-4F33-8F64-6F80C38E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10</cp:revision>
  <dcterms:created xsi:type="dcterms:W3CDTF">2026-06-08T13:14:00Z</dcterms:created>
  <dcterms:modified xsi:type="dcterms:W3CDTF">2026-06-08T13:19:00Z</dcterms:modified>
</cp:coreProperties>
</file>