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BB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РЕСПУБЛИКА  КАРЕЛИЯ 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муниципальный  район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городского  поселения  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РЕШЕНИЕ  </w:t>
      </w:r>
      <w:r w:rsidR="00B87EF0">
        <w:rPr>
          <w:rFonts w:ascii="Times New Roman" w:hAnsi="Times New Roman" w:cs="Times New Roman"/>
          <w:sz w:val="28"/>
          <w:szCs w:val="28"/>
        </w:rPr>
        <w:t xml:space="preserve"> №  43</w:t>
      </w:r>
      <w:r w:rsidR="004066E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XIV сессии  5 созыва</w:t>
      </w: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66E4">
        <w:rPr>
          <w:rFonts w:ascii="Times New Roman" w:hAnsi="Times New Roman" w:cs="Times New Roman"/>
          <w:sz w:val="28"/>
          <w:szCs w:val="28"/>
        </w:rPr>
        <w:t xml:space="preserve">                      от  25 </w:t>
      </w:r>
      <w:r>
        <w:rPr>
          <w:rFonts w:ascii="Times New Roman" w:hAnsi="Times New Roman" w:cs="Times New Roman"/>
          <w:sz w:val="28"/>
          <w:szCs w:val="28"/>
        </w:rPr>
        <w:t>ноября  2024 года</w:t>
      </w:r>
    </w:p>
    <w:p w:rsidR="00D02C74" w:rsidRDefault="00D02C74" w:rsidP="006B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065" w:rsidRDefault="006B7065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яозерский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и введении туристического налога  </w:t>
      </w:r>
    </w:p>
    <w:p w:rsidR="006B7065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12 июля 2024 года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</w:t>
      </w:r>
      <w:r w:rsidR="00B87EF0">
        <w:rPr>
          <w:rFonts w:ascii="Times New Roman" w:hAnsi="Times New Roman" w:cs="Times New Roman"/>
          <w:sz w:val="24"/>
          <w:szCs w:val="24"/>
        </w:rPr>
        <w:t xml:space="preserve">ившими силу отдельных  </w:t>
      </w:r>
      <w:r>
        <w:rPr>
          <w:rFonts w:ascii="Times New Roman" w:hAnsi="Times New Roman" w:cs="Times New Roman"/>
          <w:sz w:val="24"/>
          <w:szCs w:val="24"/>
        </w:rPr>
        <w:t xml:space="preserve">  положений законодательных актов  Российской Федерации», от 06 октября 2003г года № 131-ФЗ  «Об общих принципах организации местного самоуправления в Российской Федерации», Уставом муниципального 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поселение»,</w:t>
      </w:r>
      <w:proofErr w:type="gramEnd"/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7A" w:rsidRDefault="002C5E7A" w:rsidP="006B7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 поселения  РЕШИЛ:</w:t>
      </w:r>
    </w:p>
    <w:p w:rsidR="002C5E7A" w:rsidRDefault="002C5E7A" w:rsidP="002C5E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 и ввести в действие  туристический налог на территории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</w:p>
    <w:p w:rsidR="002C5E7A" w:rsidRDefault="002C5E7A" w:rsidP="002C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E7A">
        <w:rPr>
          <w:rFonts w:ascii="Times New Roman" w:hAnsi="Times New Roman" w:cs="Times New Roman"/>
          <w:sz w:val="24"/>
          <w:szCs w:val="24"/>
        </w:rPr>
        <w:t>городского поселения.</w:t>
      </w:r>
    </w:p>
    <w:p w:rsidR="002C5E7A" w:rsidRDefault="002C5E7A" w:rsidP="002C5E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налоговые ставки  в следующих размерах:</w:t>
      </w:r>
    </w:p>
    <w:p w:rsidR="002C5E7A" w:rsidRDefault="00770584" w:rsidP="007705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 - 1 %  от налоговой базы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70584" w:rsidRDefault="00770584" w:rsidP="007705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 году  - 2 % от налоговой базы;</w:t>
      </w:r>
    </w:p>
    <w:p w:rsidR="00770584" w:rsidRDefault="00770584" w:rsidP="007705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2027 году  - 3 % от  налоговой базы;</w:t>
      </w:r>
    </w:p>
    <w:p w:rsidR="00770584" w:rsidRDefault="00770584" w:rsidP="007705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2028 году  - 4 %  от налоговой базы;</w:t>
      </w:r>
    </w:p>
    <w:p w:rsidR="00770584" w:rsidRDefault="00770584" w:rsidP="007705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2029 году  - 5 %  от налоговой базы.</w:t>
      </w:r>
    </w:p>
    <w:p w:rsidR="00770584" w:rsidRDefault="00770584" w:rsidP="00770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условии предоставления  налогоплательщиком  документов, подтверждающих </w:t>
      </w:r>
    </w:p>
    <w:p w:rsidR="00770584" w:rsidRDefault="00770584" w:rsidP="0077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84">
        <w:rPr>
          <w:rFonts w:ascii="Times New Roman" w:hAnsi="Times New Roman" w:cs="Times New Roman"/>
          <w:sz w:val="24"/>
          <w:szCs w:val="24"/>
        </w:rPr>
        <w:t>соответствующий статус  физического лица,  в налоговую базу  не включается</w:t>
      </w:r>
      <w:r>
        <w:rPr>
          <w:rFonts w:ascii="Times New Roman" w:hAnsi="Times New Roman" w:cs="Times New Roman"/>
          <w:sz w:val="24"/>
          <w:szCs w:val="24"/>
        </w:rPr>
        <w:t xml:space="preserve"> стоимость услуги по временному проживанию, оказываемой следующим  категориям физических лиц:</w:t>
      </w:r>
    </w:p>
    <w:p w:rsidR="00D02C74" w:rsidRDefault="00D02C74" w:rsidP="007705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многодетных семей, имеющих в своем составе  трех и более детей,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77058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74">
        <w:rPr>
          <w:rFonts w:ascii="Times New Roman" w:hAnsi="Times New Roman" w:cs="Times New Roman"/>
          <w:sz w:val="24"/>
          <w:szCs w:val="24"/>
        </w:rPr>
        <w:t xml:space="preserve">достижения старшим ребенком  возраста 18 лет или возраста 23 лет при условии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02C74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очной форме обучения;</w:t>
      </w:r>
    </w:p>
    <w:p w:rsidR="00D02C74" w:rsidRDefault="00D02C74" w:rsidP="00D02C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принимающие (принимавшие) участие в специальной военной операции и</w:t>
      </w:r>
    </w:p>
    <w:p w:rsidR="00D02C74" w:rsidRP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74">
        <w:rPr>
          <w:rFonts w:ascii="Times New Roman" w:hAnsi="Times New Roman" w:cs="Times New Roman"/>
          <w:sz w:val="24"/>
          <w:szCs w:val="24"/>
        </w:rPr>
        <w:t>члены их семей;</w:t>
      </w:r>
    </w:p>
    <w:p w:rsidR="00D02C74" w:rsidRDefault="00D02C74" w:rsidP="00D02C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I и II группы (степени), инвалиды с детства, дети-инвалиды;</w:t>
      </w:r>
    </w:p>
    <w:p w:rsidR="00D02C74" w:rsidRDefault="00D02C74" w:rsidP="00D02C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лица, местом регистрации по месту жительства которых, являются</w:t>
      </w: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74">
        <w:rPr>
          <w:rFonts w:ascii="Times New Roman" w:hAnsi="Times New Roman" w:cs="Times New Roman"/>
          <w:sz w:val="24"/>
          <w:szCs w:val="24"/>
        </w:rPr>
        <w:t xml:space="preserve">населенные пункты, расположенные на территории </w:t>
      </w:r>
      <w:proofErr w:type="spellStart"/>
      <w:r w:rsidRPr="00D02C74"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 w:rsidRPr="00D02C74">
        <w:rPr>
          <w:rFonts w:ascii="Times New Roman" w:hAnsi="Times New Roman" w:cs="Times New Roman"/>
          <w:sz w:val="24"/>
          <w:szCs w:val="24"/>
        </w:rPr>
        <w:t xml:space="preserve">  муниципального района.</w:t>
      </w: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редседателя Совета </w:t>
      </w: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О.В.Логутова</w:t>
      </w:r>
      <w:proofErr w:type="spellEnd"/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74" w:rsidRDefault="00D02C74" w:rsidP="00D0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770584" w:rsidRPr="00770584" w:rsidRDefault="00D02C74" w:rsidP="0077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В.В.Рексть</w:t>
      </w:r>
      <w:proofErr w:type="spellEnd"/>
    </w:p>
    <w:sectPr w:rsidR="00770584" w:rsidRPr="00770584" w:rsidSect="0082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73D9"/>
    <w:multiLevelType w:val="hybridMultilevel"/>
    <w:tmpl w:val="71CC2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52505"/>
    <w:multiLevelType w:val="hybridMultilevel"/>
    <w:tmpl w:val="1038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90458"/>
    <w:multiLevelType w:val="hybridMultilevel"/>
    <w:tmpl w:val="0B5C0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B7065"/>
    <w:rsid w:val="002C5E7A"/>
    <w:rsid w:val="003D0567"/>
    <w:rsid w:val="004066E4"/>
    <w:rsid w:val="006944F3"/>
    <w:rsid w:val="006B7065"/>
    <w:rsid w:val="00770584"/>
    <w:rsid w:val="007C7AEE"/>
    <w:rsid w:val="007E06AE"/>
    <w:rsid w:val="008240BB"/>
    <w:rsid w:val="008D65EC"/>
    <w:rsid w:val="00B1648B"/>
    <w:rsid w:val="00B87EF0"/>
    <w:rsid w:val="00BB2763"/>
    <w:rsid w:val="00D02C74"/>
    <w:rsid w:val="00D40639"/>
    <w:rsid w:val="00ED5963"/>
    <w:rsid w:val="00F1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8B"/>
  </w:style>
  <w:style w:type="paragraph" w:styleId="1">
    <w:name w:val="heading 1"/>
    <w:basedOn w:val="a"/>
    <w:next w:val="a"/>
    <w:link w:val="10"/>
    <w:qFormat/>
    <w:rsid w:val="00B164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1648B"/>
    <w:pPr>
      <w:keepNext/>
      <w:spacing w:after="0" w:line="240" w:lineRule="auto"/>
      <w:ind w:right="467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1648B"/>
    <w:pPr>
      <w:keepNext/>
      <w:spacing w:after="0" w:line="240" w:lineRule="auto"/>
      <w:ind w:right="467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1648B"/>
    <w:pPr>
      <w:keepNext/>
      <w:tabs>
        <w:tab w:val="left" w:pos="5040"/>
      </w:tabs>
      <w:spacing w:after="0" w:line="240" w:lineRule="auto"/>
      <w:ind w:right="4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semiHidden/>
    <w:rsid w:val="00B164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1648B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B164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2C5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2024-11-20T12:36:00Z</cp:lastPrinted>
  <dcterms:created xsi:type="dcterms:W3CDTF">2024-11-20T08:59:00Z</dcterms:created>
  <dcterms:modified xsi:type="dcterms:W3CDTF">2024-11-25T14:56:00Z</dcterms:modified>
</cp:coreProperties>
</file>